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CE1" w:rsidRPr="00B85DA9" w:rsidRDefault="00501B95" w:rsidP="00757490">
      <w:pPr>
        <w:rPr>
          <w:rFonts w:ascii="Times New Roman" w:hAnsi="Times New Roman" w:cs="Times New Roman"/>
          <w:sz w:val="44"/>
          <w:szCs w:val="44"/>
          <w:lang w:eastAsia="zh-HK"/>
        </w:rPr>
      </w:pPr>
      <w:bookmarkStart w:id="0" w:name="_GoBack"/>
      <w:bookmarkEnd w:id="0"/>
      <w:r>
        <w:rPr>
          <w:rFonts w:ascii="Times New Roman" w:hAnsi="Times New Roman" w:cs="Times New Roman" w:hint="eastAsia"/>
          <w:lang w:eastAsia="zh-HK"/>
        </w:rPr>
        <w:tab/>
      </w:r>
      <w:r w:rsidRPr="00B85DA9">
        <w:rPr>
          <w:rFonts w:ascii="Times New Roman" w:hAnsi="Times New Roman" w:cs="Times New Roman" w:hint="eastAsia"/>
          <w:sz w:val="44"/>
          <w:szCs w:val="44"/>
          <w:u w:val="single"/>
          <w:lang w:eastAsia="zh-HK"/>
        </w:rPr>
        <w:t xml:space="preserve">Powerful Phrases for Successful </w:t>
      </w:r>
      <w:proofErr w:type="gramStart"/>
      <w:r w:rsidRPr="00B85DA9">
        <w:rPr>
          <w:rFonts w:ascii="Times New Roman" w:hAnsi="Times New Roman" w:cs="Times New Roman" w:hint="eastAsia"/>
          <w:sz w:val="44"/>
          <w:szCs w:val="44"/>
          <w:u w:val="single"/>
          <w:lang w:eastAsia="zh-HK"/>
        </w:rPr>
        <w:t>Interviews</w:t>
      </w:r>
      <w:r w:rsidR="00404CE1" w:rsidRPr="00B85DA9">
        <w:rPr>
          <w:rFonts w:ascii="Times New Roman" w:hAnsi="Times New Roman" w:cs="Times New Roman"/>
          <w:sz w:val="44"/>
          <w:szCs w:val="44"/>
          <w:lang w:eastAsia="zh-HK"/>
        </w:rPr>
        <w:t xml:space="preserve"> </w:t>
      </w:r>
      <w:r w:rsidRPr="00B85DA9">
        <w:rPr>
          <w:rFonts w:ascii="Times New Roman" w:hAnsi="Times New Roman" w:cs="Times New Roman" w:hint="eastAsia"/>
          <w:sz w:val="44"/>
          <w:szCs w:val="44"/>
          <w:lang w:eastAsia="zh-HK"/>
        </w:rPr>
        <w:t xml:space="preserve"> written</w:t>
      </w:r>
      <w:proofErr w:type="gramEnd"/>
      <w:r w:rsidRPr="00B85DA9">
        <w:rPr>
          <w:rFonts w:ascii="Times New Roman" w:hAnsi="Times New Roman" w:cs="Times New Roman" w:hint="eastAsia"/>
          <w:sz w:val="44"/>
          <w:szCs w:val="44"/>
          <w:lang w:eastAsia="zh-HK"/>
        </w:rPr>
        <w:t xml:space="preserve"> by TONY BESHARA. </w:t>
      </w:r>
    </w:p>
    <w:p w:rsidR="00404CE1" w:rsidRDefault="00404CE1" w:rsidP="00757490">
      <w:pPr>
        <w:rPr>
          <w:rFonts w:ascii="Times New Roman" w:hAnsi="Times New Roman" w:cs="Times New Roman"/>
          <w:lang w:eastAsia="zh-HK"/>
        </w:rPr>
      </w:pPr>
    </w:p>
    <w:p w:rsidR="00CD23F5" w:rsidRDefault="00501B95" w:rsidP="00757490">
      <w:pPr>
        <w:rPr>
          <w:rFonts w:ascii="Times New Roman" w:hAnsi="Times New Roman" w:cs="Times New Roman"/>
          <w:lang w:eastAsia="zh-HK"/>
        </w:rPr>
      </w:pPr>
      <w:r>
        <w:rPr>
          <w:rFonts w:ascii="Times New Roman" w:hAnsi="Times New Roman" w:cs="Times New Roman" w:hint="eastAsia"/>
          <w:lang w:eastAsia="zh-HK"/>
        </w:rPr>
        <w:t xml:space="preserve">This book is career-related </w:t>
      </w:r>
      <w:r w:rsidR="003860F6">
        <w:rPr>
          <w:rFonts w:ascii="Times New Roman" w:hAnsi="Times New Roman" w:cs="Times New Roman"/>
          <w:lang w:eastAsia="zh-HK"/>
        </w:rPr>
        <w:t xml:space="preserve">and </w:t>
      </w:r>
      <w:proofErr w:type="spellStart"/>
      <w:r w:rsidR="003860F6">
        <w:rPr>
          <w:rFonts w:ascii="Times New Roman" w:hAnsi="Times New Roman" w:cs="Times New Roman"/>
          <w:lang w:eastAsia="zh-HK"/>
        </w:rPr>
        <w:t>conatins</w:t>
      </w:r>
      <w:proofErr w:type="spellEnd"/>
      <w:r>
        <w:rPr>
          <w:rFonts w:ascii="Times New Roman" w:hAnsi="Times New Roman" w:cs="Times New Roman" w:hint="eastAsia"/>
          <w:lang w:eastAsia="zh-HK"/>
        </w:rPr>
        <w:t xml:space="preserve"> some phrases that can be used in interviews to respond to interviewers</w:t>
      </w:r>
      <w:r>
        <w:rPr>
          <w:rFonts w:ascii="Times New Roman" w:hAnsi="Times New Roman" w:cs="Times New Roman"/>
          <w:lang w:eastAsia="zh-HK"/>
        </w:rPr>
        <w:t>’</w:t>
      </w:r>
      <w:r>
        <w:rPr>
          <w:rFonts w:ascii="Times New Roman" w:hAnsi="Times New Roman" w:cs="Times New Roman" w:hint="eastAsia"/>
          <w:lang w:eastAsia="zh-HK"/>
        </w:rPr>
        <w:t xml:space="preserve"> questions. This book also gives suggestions of the possible ways to answer some quite difficult questions.</w:t>
      </w:r>
    </w:p>
    <w:p w:rsidR="00501B95" w:rsidRDefault="00501B95" w:rsidP="00757490">
      <w:pPr>
        <w:rPr>
          <w:rFonts w:ascii="Times New Roman" w:hAnsi="Times New Roman" w:cs="Times New Roman"/>
          <w:lang w:eastAsia="zh-HK"/>
        </w:rPr>
      </w:pPr>
      <w:r>
        <w:rPr>
          <w:rFonts w:ascii="Times New Roman" w:hAnsi="Times New Roman" w:cs="Times New Roman" w:hint="eastAsia"/>
          <w:lang w:eastAsia="zh-HK"/>
        </w:rPr>
        <w:tab/>
        <w:t xml:space="preserve">This book is written because interviewers can </w:t>
      </w:r>
      <w:r w:rsidR="00342904">
        <w:rPr>
          <w:rFonts w:ascii="Times New Roman" w:hAnsi="Times New Roman" w:cs="Times New Roman" w:hint="eastAsia"/>
          <w:lang w:eastAsia="zh-HK"/>
        </w:rPr>
        <w:t>judge whether</w:t>
      </w:r>
      <w:r w:rsidR="00745117">
        <w:rPr>
          <w:rFonts w:ascii="Times New Roman" w:hAnsi="Times New Roman" w:cs="Times New Roman"/>
          <w:lang w:eastAsia="zh-HK"/>
        </w:rPr>
        <w:t xml:space="preserve"> to</w:t>
      </w:r>
      <w:r w:rsidR="00342904">
        <w:rPr>
          <w:rFonts w:ascii="Times New Roman" w:hAnsi="Times New Roman" w:cs="Times New Roman" w:hint="eastAsia"/>
          <w:lang w:eastAsia="zh-HK"/>
        </w:rPr>
        <w:t xml:space="preserve"> hire or not by simply asking a few questions. </w:t>
      </w:r>
      <w:r w:rsidR="00342904">
        <w:rPr>
          <w:rFonts w:ascii="Times New Roman" w:hAnsi="Times New Roman" w:cs="Times New Roman"/>
          <w:lang w:eastAsia="zh-HK"/>
        </w:rPr>
        <w:t>T</w:t>
      </w:r>
      <w:r w:rsidR="00342904">
        <w:rPr>
          <w:rFonts w:ascii="Times New Roman" w:hAnsi="Times New Roman" w:cs="Times New Roman" w:hint="eastAsia"/>
          <w:lang w:eastAsia="zh-HK"/>
        </w:rPr>
        <w:t xml:space="preserve">he words chosen trigger a rapid, emotional </w:t>
      </w:r>
      <w:r w:rsidR="00342904">
        <w:rPr>
          <w:rFonts w:ascii="Times New Roman" w:hAnsi="Times New Roman" w:cs="Times New Roman"/>
          <w:lang w:eastAsia="zh-HK"/>
        </w:rPr>
        <w:t>“</w:t>
      </w:r>
      <w:r w:rsidR="00342904">
        <w:rPr>
          <w:rFonts w:ascii="Times New Roman" w:hAnsi="Times New Roman" w:cs="Times New Roman" w:hint="eastAsia"/>
          <w:lang w:eastAsia="zh-HK"/>
        </w:rPr>
        <w:t>Yes</w:t>
      </w:r>
      <w:r w:rsidR="00342904">
        <w:rPr>
          <w:rFonts w:ascii="Times New Roman" w:hAnsi="Times New Roman" w:cs="Times New Roman"/>
          <w:lang w:eastAsia="zh-HK"/>
        </w:rPr>
        <w:t>”</w:t>
      </w:r>
      <w:r w:rsidR="00342904">
        <w:rPr>
          <w:rFonts w:ascii="Times New Roman" w:hAnsi="Times New Roman" w:cs="Times New Roman" w:hint="eastAsia"/>
          <w:lang w:eastAsia="zh-HK"/>
        </w:rPr>
        <w:t xml:space="preserve"> in the minds of employers. This book is authored by TONY BESHARA who is good at preparing candidates and getting them jobs. He knows what exactly what interviewers are looking for, both key words and phrases.</w:t>
      </w:r>
    </w:p>
    <w:p w:rsidR="00342904" w:rsidRDefault="00342904" w:rsidP="00757490">
      <w:pPr>
        <w:rPr>
          <w:rFonts w:ascii="Times New Roman" w:hAnsi="Times New Roman" w:cs="Times New Roman"/>
          <w:lang w:eastAsia="zh-HK"/>
        </w:rPr>
      </w:pPr>
      <w:r>
        <w:rPr>
          <w:rFonts w:ascii="Times New Roman" w:hAnsi="Times New Roman" w:cs="Times New Roman" w:hint="eastAsia"/>
          <w:lang w:eastAsia="zh-HK"/>
        </w:rPr>
        <w:tab/>
        <w:t xml:space="preserve">In my view, </w:t>
      </w:r>
      <w:r w:rsidR="00E61174">
        <w:rPr>
          <w:rFonts w:ascii="Times New Roman" w:hAnsi="Times New Roman" w:cs="Times New Roman" w:hint="eastAsia"/>
          <w:lang w:eastAsia="zh-HK"/>
        </w:rPr>
        <w:t xml:space="preserve">this book is extremely useful to interviewees because the phrases can give a sense of confidence to them. </w:t>
      </w:r>
      <w:r w:rsidR="00492799">
        <w:rPr>
          <w:rFonts w:ascii="Times New Roman" w:hAnsi="Times New Roman" w:cs="Times New Roman" w:hint="eastAsia"/>
          <w:lang w:eastAsia="zh-HK"/>
        </w:rPr>
        <w:t xml:space="preserve">For example, we have to relate some stories when we face some question or we need to answer questions carefully. There is an example question </w:t>
      </w:r>
      <w:r w:rsidR="00492799">
        <w:rPr>
          <w:rFonts w:ascii="Times New Roman" w:hAnsi="Times New Roman" w:cs="Times New Roman"/>
          <w:lang w:eastAsia="zh-HK"/>
        </w:rPr>
        <w:t>‘</w:t>
      </w:r>
      <w:r w:rsidR="00492799">
        <w:rPr>
          <w:rFonts w:ascii="Times New Roman" w:hAnsi="Times New Roman" w:cs="Times New Roman" w:hint="eastAsia"/>
          <w:lang w:eastAsia="zh-HK"/>
        </w:rPr>
        <w:t>Have you done the best work you care capable of doing?</w:t>
      </w:r>
      <w:r w:rsidR="00492799">
        <w:rPr>
          <w:rFonts w:ascii="Times New Roman" w:hAnsi="Times New Roman" w:cs="Times New Roman"/>
          <w:lang w:eastAsia="zh-HK"/>
        </w:rPr>
        <w:t>’</w:t>
      </w:r>
      <w:r w:rsidR="00492799">
        <w:rPr>
          <w:rFonts w:ascii="Times New Roman" w:hAnsi="Times New Roman" w:cs="Times New Roman" w:hint="eastAsia"/>
          <w:lang w:eastAsia="zh-HK"/>
        </w:rPr>
        <w:t xml:space="preserve"> We can neither say </w:t>
      </w:r>
      <w:r w:rsidR="00DA5299">
        <w:rPr>
          <w:rFonts w:ascii="Times New Roman" w:hAnsi="Times New Roman" w:cs="Times New Roman"/>
          <w:lang w:eastAsia="zh-HK"/>
        </w:rPr>
        <w:t>‘</w:t>
      </w:r>
      <w:r w:rsidR="00DA5299">
        <w:rPr>
          <w:rFonts w:ascii="Times New Roman" w:hAnsi="Times New Roman" w:cs="Times New Roman" w:hint="eastAsia"/>
          <w:lang w:eastAsia="zh-HK"/>
        </w:rPr>
        <w:t>have</w:t>
      </w:r>
      <w:r w:rsidR="00DA5299">
        <w:rPr>
          <w:rFonts w:ascii="Times New Roman" w:hAnsi="Times New Roman" w:cs="Times New Roman"/>
          <w:lang w:eastAsia="zh-HK"/>
        </w:rPr>
        <w:t>’</w:t>
      </w:r>
      <w:r w:rsidR="00DA5299">
        <w:rPr>
          <w:rFonts w:ascii="Times New Roman" w:hAnsi="Times New Roman" w:cs="Times New Roman" w:hint="eastAsia"/>
          <w:lang w:eastAsia="zh-HK"/>
        </w:rPr>
        <w:t xml:space="preserve"> nor </w:t>
      </w:r>
      <w:r w:rsidR="00DA5299">
        <w:rPr>
          <w:rFonts w:ascii="Times New Roman" w:hAnsi="Times New Roman" w:cs="Times New Roman"/>
          <w:lang w:eastAsia="zh-HK"/>
        </w:rPr>
        <w:t>‘</w:t>
      </w:r>
      <w:r w:rsidR="00DA5299">
        <w:rPr>
          <w:rFonts w:ascii="Times New Roman" w:hAnsi="Times New Roman" w:cs="Times New Roman" w:hint="eastAsia"/>
          <w:lang w:eastAsia="zh-HK"/>
        </w:rPr>
        <w:t xml:space="preserve">have </w:t>
      </w:r>
      <w:r w:rsidR="00DA5299">
        <w:rPr>
          <w:rFonts w:ascii="Times New Roman" w:hAnsi="Times New Roman" w:cs="Times New Roman"/>
          <w:lang w:eastAsia="zh-HK"/>
        </w:rPr>
        <w:t>not’ because</w:t>
      </w:r>
      <w:r w:rsidR="00DA5299">
        <w:rPr>
          <w:rFonts w:ascii="Times New Roman" w:hAnsi="Times New Roman" w:cs="Times New Roman" w:hint="eastAsia"/>
          <w:lang w:eastAsia="zh-HK"/>
        </w:rPr>
        <w:t xml:space="preserve"> that</w:t>
      </w:r>
      <w:r w:rsidR="00DA5299">
        <w:rPr>
          <w:rFonts w:ascii="Times New Roman" w:hAnsi="Times New Roman" w:cs="Times New Roman"/>
          <w:lang w:eastAsia="zh-HK"/>
        </w:rPr>
        <w:t>’</w:t>
      </w:r>
      <w:r w:rsidR="00DA5299">
        <w:rPr>
          <w:rFonts w:ascii="Times New Roman" w:hAnsi="Times New Roman" w:cs="Times New Roman" w:hint="eastAsia"/>
          <w:lang w:eastAsia="zh-HK"/>
        </w:rPr>
        <w:t>s too egotistical or that</w:t>
      </w:r>
      <w:r w:rsidR="00DA5299">
        <w:rPr>
          <w:rFonts w:ascii="Times New Roman" w:hAnsi="Times New Roman" w:cs="Times New Roman"/>
          <w:lang w:eastAsia="zh-HK"/>
        </w:rPr>
        <w:t>’</w:t>
      </w:r>
      <w:r w:rsidR="00DA5299">
        <w:rPr>
          <w:rFonts w:ascii="Times New Roman" w:hAnsi="Times New Roman" w:cs="Times New Roman" w:hint="eastAsia"/>
          <w:lang w:eastAsia="zh-HK"/>
        </w:rPr>
        <w:t xml:space="preserve">s mean you are an underperformer. We have to say </w:t>
      </w:r>
      <w:r w:rsidR="00DA5299">
        <w:rPr>
          <w:rFonts w:ascii="Times New Roman" w:hAnsi="Times New Roman" w:cs="Times New Roman"/>
          <w:lang w:eastAsia="zh-HK"/>
        </w:rPr>
        <w:t>‘</w:t>
      </w:r>
      <w:r w:rsidR="00DA5299">
        <w:rPr>
          <w:rFonts w:ascii="Times New Roman" w:hAnsi="Times New Roman" w:cs="Times New Roman" w:hint="eastAsia"/>
          <w:lang w:eastAsia="zh-HK"/>
        </w:rPr>
        <w:t>the more experience that I have, the better my work gets</w:t>
      </w:r>
      <w:r w:rsidR="00DA5299">
        <w:rPr>
          <w:rFonts w:ascii="Times New Roman" w:hAnsi="Times New Roman" w:cs="Times New Roman"/>
          <w:lang w:eastAsia="zh-HK"/>
        </w:rPr>
        <w:t>’</w:t>
      </w:r>
      <w:r w:rsidR="00DA5299">
        <w:rPr>
          <w:rFonts w:ascii="Times New Roman" w:hAnsi="Times New Roman" w:cs="Times New Roman" w:hint="eastAsia"/>
          <w:lang w:eastAsia="zh-HK"/>
        </w:rPr>
        <w:t xml:space="preserve">. There are scores of questions that are difficult to respond. Reading this book before having interviews can definitely make you well-prepared. </w:t>
      </w:r>
    </w:p>
    <w:p w:rsidR="00DA5299" w:rsidRPr="00501B95" w:rsidRDefault="00DA5299" w:rsidP="00757490">
      <w:pPr>
        <w:rPr>
          <w:rFonts w:ascii="Times New Roman" w:hAnsi="Times New Roman" w:cs="Times New Roman"/>
          <w:lang w:eastAsia="zh-HK"/>
        </w:rPr>
      </w:pPr>
      <w:r>
        <w:rPr>
          <w:rFonts w:ascii="Times New Roman" w:hAnsi="Times New Roman" w:cs="Times New Roman" w:hint="eastAsia"/>
          <w:lang w:eastAsia="zh-HK"/>
        </w:rPr>
        <w:tab/>
      </w:r>
      <w:r w:rsidR="00757490">
        <w:rPr>
          <w:rFonts w:ascii="Times New Roman" w:hAnsi="Times New Roman" w:cs="Times New Roman" w:hint="eastAsia"/>
          <w:lang w:eastAsia="zh-HK"/>
        </w:rPr>
        <w:t xml:space="preserve">To summarize, this book could help you show your strength to the interviewers which can increase the chance of being hired. Giving a good impression to interviewers can </w:t>
      </w:r>
      <w:r w:rsidR="00BA7EE6">
        <w:rPr>
          <w:rFonts w:ascii="Times New Roman" w:hAnsi="Times New Roman" w:cs="Times New Roman" w:hint="eastAsia"/>
          <w:lang w:eastAsia="zh-HK"/>
        </w:rPr>
        <w:t>help</w:t>
      </w:r>
      <w:r w:rsidR="00757490">
        <w:rPr>
          <w:rFonts w:ascii="Times New Roman" w:hAnsi="Times New Roman" w:cs="Times New Roman" w:hint="eastAsia"/>
          <w:lang w:eastAsia="zh-HK"/>
        </w:rPr>
        <w:t xml:space="preserve"> you</w:t>
      </w:r>
      <w:r w:rsidR="00BA7EE6">
        <w:rPr>
          <w:rFonts w:ascii="Times New Roman" w:hAnsi="Times New Roman" w:cs="Times New Roman" w:hint="eastAsia"/>
          <w:lang w:eastAsia="zh-HK"/>
        </w:rPr>
        <w:t xml:space="preserve"> be </w:t>
      </w:r>
      <w:r w:rsidR="00757490">
        <w:rPr>
          <w:rFonts w:ascii="Times New Roman" w:hAnsi="Times New Roman" w:cs="Times New Roman" w:hint="eastAsia"/>
          <w:lang w:eastAsia="zh-HK"/>
        </w:rPr>
        <w:t xml:space="preserve">a successful candidate. </w:t>
      </w:r>
    </w:p>
    <w:sectPr w:rsidR="00DA5299" w:rsidRPr="00501B95" w:rsidSect="00492799">
      <w:pgSz w:w="11906" w:h="16838"/>
      <w:pgMar w:top="1440" w:right="1416"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FC0" w:rsidRDefault="00A96FC0" w:rsidP="00492799">
      <w:r>
        <w:separator/>
      </w:r>
    </w:p>
  </w:endnote>
  <w:endnote w:type="continuationSeparator" w:id="0">
    <w:p w:rsidR="00A96FC0" w:rsidRDefault="00A96FC0" w:rsidP="004927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FC0" w:rsidRDefault="00A96FC0" w:rsidP="00492799">
      <w:r>
        <w:separator/>
      </w:r>
    </w:p>
  </w:footnote>
  <w:footnote w:type="continuationSeparator" w:id="0">
    <w:p w:rsidR="00A96FC0" w:rsidRDefault="00A96FC0" w:rsidP="004927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1B95"/>
    <w:rsid w:val="002D2140"/>
    <w:rsid w:val="00342904"/>
    <w:rsid w:val="003860F6"/>
    <w:rsid w:val="00404CE1"/>
    <w:rsid w:val="00492799"/>
    <w:rsid w:val="00501B95"/>
    <w:rsid w:val="005452D1"/>
    <w:rsid w:val="005E65C3"/>
    <w:rsid w:val="00745117"/>
    <w:rsid w:val="00757490"/>
    <w:rsid w:val="00A96FC0"/>
    <w:rsid w:val="00AE04D2"/>
    <w:rsid w:val="00B85DA9"/>
    <w:rsid w:val="00BA7EE6"/>
    <w:rsid w:val="00C31202"/>
    <w:rsid w:val="00DA5299"/>
    <w:rsid w:val="00E61174"/>
    <w:rsid w:val="00EC1E9C"/>
    <w:rsid w:val="00FF261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20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92799"/>
    <w:pPr>
      <w:tabs>
        <w:tab w:val="center" w:pos="4153"/>
        <w:tab w:val="right" w:pos="8306"/>
      </w:tabs>
      <w:snapToGrid w:val="0"/>
    </w:pPr>
    <w:rPr>
      <w:sz w:val="20"/>
      <w:szCs w:val="20"/>
    </w:rPr>
  </w:style>
  <w:style w:type="character" w:customStyle="1" w:styleId="a4">
    <w:name w:val="頁首 字元"/>
    <w:basedOn w:val="a0"/>
    <w:link w:val="a3"/>
    <w:uiPriority w:val="99"/>
    <w:semiHidden/>
    <w:rsid w:val="00492799"/>
    <w:rPr>
      <w:sz w:val="20"/>
      <w:szCs w:val="20"/>
    </w:rPr>
  </w:style>
  <w:style w:type="paragraph" w:styleId="a5">
    <w:name w:val="footer"/>
    <w:basedOn w:val="a"/>
    <w:link w:val="a6"/>
    <w:uiPriority w:val="99"/>
    <w:semiHidden/>
    <w:unhideWhenUsed/>
    <w:rsid w:val="00492799"/>
    <w:pPr>
      <w:tabs>
        <w:tab w:val="center" w:pos="4153"/>
        <w:tab w:val="right" w:pos="8306"/>
      </w:tabs>
      <w:snapToGrid w:val="0"/>
    </w:pPr>
    <w:rPr>
      <w:sz w:val="20"/>
      <w:szCs w:val="20"/>
    </w:rPr>
  </w:style>
  <w:style w:type="character" w:customStyle="1" w:styleId="a6">
    <w:name w:val="頁尾 字元"/>
    <w:basedOn w:val="a0"/>
    <w:link w:val="a5"/>
    <w:uiPriority w:val="99"/>
    <w:semiHidden/>
    <w:rsid w:val="0049279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92799"/>
    <w:pPr>
      <w:tabs>
        <w:tab w:val="center" w:pos="4153"/>
        <w:tab w:val="right" w:pos="8306"/>
      </w:tabs>
      <w:snapToGrid w:val="0"/>
    </w:pPr>
    <w:rPr>
      <w:sz w:val="20"/>
      <w:szCs w:val="20"/>
    </w:rPr>
  </w:style>
  <w:style w:type="character" w:customStyle="1" w:styleId="a4">
    <w:name w:val="頁首 字元"/>
    <w:basedOn w:val="a0"/>
    <w:link w:val="a3"/>
    <w:uiPriority w:val="99"/>
    <w:semiHidden/>
    <w:rsid w:val="00492799"/>
    <w:rPr>
      <w:sz w:val="20"/>
      <w:szCs w:val="20"/>
    </w:rPr>
  </w:style>
  <w:style w:type="paragraph" w:styleId="a5">
    <w:name w:val="footer"/>
    <w:basedOn w:val="a"/>
    <w:link w:val="a6"/>
    <w:uiPriority w:val="99"/>
    <w:semiHidden/>
    <w:unhideWhenUsed/>
    <w:rsid w:val="00492799"/>
    <w:pPr>
      <w:tabs>
        <w:tab w:val="center" w:pos="4153"/>
        <w:tab w:val="right" w:pos="8306"/>
      </w:tabs>
      <w:snapToGrid w:val="0"/>
    </w:pPr>
    <w:rPr>
      <w:sz w:val="20"/>
      <w:szCs w:val="20"/>
    </w:rPr>
  </w:style>
  <w:style w:type="character" w:customStyle="1" w:styleId="a6">
    <w:name w:val="頁尾 字元"/>
    <w:basedOn w:val="a0"/>
    <w:link w:val="a5"/>
    <w:uiPriority w:val="99"/>
    <w:semiHidden/>
    <w:rsid w:val="00492799"/>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226</Words>
  <Characters>1293</Characters>
  <Application>Microsoft Office Word</Application>
  <DocSecurity>0</DocSecurity>
  <Lines>10</Lines>
  <Paragraphs>3</Paragraphs>
  <ScaleCrop>false</ScaleCrop>
  <Company/>
  <LinksUpToDate>false</LinksUpToDate>
  <CharactersWithSpaces>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5d02</dc:creator>
  <cp:lastModifiedBy>check</cp:lastModifiedBy>
  <cp:revision>10</cp:revision>
  <dcterms:created xsi:type="dcterms:W3CDTF">2016-01-18T13:21:00Z</dcterms:created>
  <dcterms:modified xsi:type="dcterms:W3CDTF">2016-01-28T05:02:00Z</dcterms:modified>
</cp:coreProperties>
</file>